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378" w:rsidRDefault="00EC6967" w:rsidP="00EC6967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5568"/>
      </w:tblGrid>
      <w:tr w:rsidR="00923378" w:rsidTr="00923378">
        <w:tc>
          <w:tcPr>
            <w:tcW w:w="9180" w:type="dxa"/>
          </w:tcPr>
          <w:p w:rsidR="00923378" w:rsidRDefault="00923378" w:rsidP="00EC6967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568" w:type="dxa"/>
          </w:tcPr>
          <w:p w:rsidR="00923378" w:rsidRPr="00EC6967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риложение</w:t>
            </w: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="00C90D8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19</w:t>
            </w: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УТВЕРЖДЕН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А</w:t>
            </w: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решением Совета муниципального</w:t>
            </w: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образования Тбилисский район</w:t>
            </w:r>
          </w:p>
          <w:p w:rsidR="00923378" w:rsidRPr="00EC6967" w:rsidRDefault="001059E8" w:rsidP="0092337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9E8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от 25.12.2025 г. № 38</w:t>
            </w:r>
            <w:bookmarkStart w:id="0" w:name="_GoBack"/>
            <w:bookmarkEnd w:id="0"/>
          </w:p>
          <w:p w:rsidR="00923378" w:rsidRDefault="00923378" w:rsidP="00EC6967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</w:tc>
      </w:tr>
    </w:tbl>
    <w:p w:rsidR="00923378" w:rsidRDefault="00EC6967" w:rsidP="00EC6967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</w:t>
      </w:r>
    </w:p>
    <w:p w:rsidR="005A40B4" w:rsidRPr="00224EBF" w:rsidRDefault="008F75E7" w:rsidP="008F75E7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5A40B4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РОГРАММА</w:t>
      </w:r>
    </w:p>
    <w:p w:rsidR="00AC25DA" w:rsidRDefault="007651B2" w:rsidP="00AC25DA">
      <w:pPr>
        <w:pStyle w:val="1"/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гарантий 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AC25DA" w:rsidRPr="00AC25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Тбилисский муниципальный район </w:t>
      </w:r>
    </w:p>
    <w:p w:rsidR="008F75E7" w:rsidRPr="00224EBF" w:rsidRDefault="00AC25DA" w:rsidP="00AC25DA">
      <w:pPr>
        <w:pStyle w:val="1"/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25DA">
        <w:rPr>
          <w:rFonts w:ascii="Times New Roman" w:hAnsi="Times New Roman" w:cs="Times New Roman"/>
          <w:color w:val="000000" w:themeColor="text1"/>
          <w:sz w:val="28"/>
          <w:szCs w:val="28"/>
        </w:rPr>
        <w:t>Краснодарского края</w:t>
      </w:r>
      <w:r w:rsidR="005A40B4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в валюте Российской Федерации на 202</w:t>
      </w:r>
      <w:r w:rsidR="00620C7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620C7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620C7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</w:t>
      </w:r>
    </w:p>
    <w:p w:rsidR="00CD66B0" w:rsidRPr="00224EBF" w:rsidRDefault="00CD66B0" w:rsidP="00CD66B0">
      <w:pPr>
        <w:rPr>
          <w:color w:val="000000" w:themeColor="text1"/>
        </w:rPr>
      </w:pPr>
    </w:p>
    <w:p w:rsidR="008F75E7" w:rsidRPr="00224EBF" w:rsidRDefault="008F75E7" w:rsidP="008F75E7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2501"/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 1. Перечень подлежащих предоставлению </w:t>
      </w:r>
      <w:r w:rsidR="007651B2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гарантий </w:t>
      </w:r>
      <w:r w:rsidR="007651B2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AC25DA" w:rsidRPr="00AC25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Тбилисский муниципальный район Краснодарского края 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в 202</w:t>
      </w:r>
      <w:r w:rsidR="00620C7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и в плановом периоде 202</w:t>
      </w:r>
      <w:r w:rsidR="00620C7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620C7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301"/>
        <w:gridCol w:w="2127"/>
        <w:gridCol w:w="992"/>
        <w:gridCol w:w="992"/>
        <w:gridCol w:w="851"/>
        <w:gridCol w:w="2126"/>
        <w:gridCol w:w="3118"/>
        <w:gridCol w:w="1560"/>
      </w:tblGrid>
      <w:tr w:rsidR="008F75E7" w:rsidRPr="008F75E7" w:rsidTr="001A4A07">
        <w:tc>
          <w:tcPr>
            <w:tcW w:w="534" w:type="dxa"/>
            <w:vMerge w:val="restart"/>
          </w:tcPr>
          <w:bookmarkEnd w:id="1"/>
          <w:p w:rsidR="008F75E7" w:rsidRPr="008F75E7" w:rsidRDefault="004B7C52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301" w:type="dxa"/>
            <w:vMerge w:val="restart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127" w:type="dxa"/>
            <w:vMerge w:val="restart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2835" w:type="dxa"/>
            <w:gridSpan w:val="3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Объем гарантий, тыс. рублей</w:t>
            </w:r>
          </w:p>
        </w:tc>
        <w:tc>
          <w:tcPr>
            <w:tcW w:w="6804" w:type="dxa"/>
            <w:gridSpan w:val="3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8F75E7" w:rsidRPr="008F75E7" w:rsidTr="001A4A07">
        <w:tc>
          <w:tcPr>
            <w:tcW w:w="534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F75E7" w:rsidRPr="008F75E7" w:rsidRDefault="008F75E7" w:rsidP="00620C7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20C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8F75E7" w:rsidRPr="008F75E7" w:rsidRDefault="008F75E7" w:rsidP="00620C7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20C7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</w:tcPr>
          <w:p w:rsidR="008F75E7" w:rsidRPr="008F75E7" w:rsidRDefault="008F75E7" w:rsidP="00620C7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20C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3118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560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F75E7" w:rsidRPr="008F75E7" w:rsidTr="001A4A07">
        <w:tc>
          <w:tcPr>
            <w:tcW w:w="534" w:type="dxa"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90D8F" w:rsidRDefault="00C90D8F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502"/>
    </w:p>
    <w:p w:rsidR="008F75E7" w:rsidRPr="00224EBF" w:rsidRDefault="008F75E7" w:rsidP="00C90D8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224EBF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Раздел 2. Общий объем бюджетных ассигнований, предусмотренных на исполнение </w:t>
      </w:r>
      <w:r w:rsidR="007651B2" w:rsidRPr="00224EBF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гарантий </w:t>
      </w:r>
      <w:r w:rsidR="007651B2"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B13278" w:rsidRPr="00B13278">
        <w:rPr>
          <w:rFonts w:ascii="Times New Roman" w:hAnsi="Times New Roman" w:cs="Times New Roman"/>
          <w:color w:val="auto"/>
          <w:sz w:val="28"/>
          <w:szCs w:val="28"/>
        </w:rPr>
        <w:t>Тбилисский муниципальный район Краснодарского края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по возможным гарантийным случаям в 202</w:t>
      </w:r>
      <w:r w:rsidR="00620C70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году и в плановом периоде 202</w:t>
      </w:r>
      <w:r w:rsidR="00620C70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620C70"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bookmarkEnd w:id="2"/>
    <w:p w:rsidR="008F75E7" w:rsidRPr="008F75E7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2599"/>
        <w:gridCol w:w="2599"/>
        <w:gridCol w:w="2602"/>
      </w:tblGrid>
      <w:tr w:rsidR="008F75E7" w:rsidRPr="008F75E7" w:rsidTr="001A4A07">
        <w:tc>
          <w:tcPr>
            <w:tcW w:w="68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0785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B13278" w:rsidRPr="00B13278">
              <w:rPr>
                <w:rFonts w:ascii="Times New Roman" w:hAnsi="Times New Roman" w:cs="Times New Roman"/>
                <w:sz w:val="28"/>
                <w:szCs w:val="28"/>
              </w:rPr>
              <w:t>Тбилисский муниципальный район Краснодарского края</w:t>
            </w:r>
          </w:p>
        </w:tc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ассигнований, тыс. рублей</w:t>
            </w:r>
          </w:p>
        </w:tc>
      </w:tr>
      <w:tr w:rsidR="008F75E7" w:rsidRPr="008F75E7" w:rsidTr="001A4A07">
        <w:tc>
          <w:tcPr>
            <w:tcW w:w="68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620C7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20C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620C7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20C7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8F75E7" w:rsidRDefault="008F75E7" w:rsidP="00620C7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20C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F75E7" w:rsidRPr="008F75E7" w:rsidTr="001A4A0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7651B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B7C52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 w:rsidR="007651B2" w:rsidRPr="004B7C52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4B7C52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всего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F75E7" w:rsidRPr="008F75E7" w:rsidRDefault="008F75E7" w:rsidP="004B7C5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07AB8" w:rsidRDefault="00807AB8" w:rsidP="00807AB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266D6" w:rsidRDefault="00807AB8" w:rsidP="00807AB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1266D6" w:rsidRDefault="0092550C" w:rsidP="00326FB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C504E">
        <w:rPr>
          <w:rFonts w:ascii="Times New Roman" w:hAnsi="Times New Roman" w:cs="Times New Roman"/>
          <w:sz w:val="28"/>
          <w:szCs w:val="28"/>
        </w:rPr>
        <w:t>а</w:t>
      </w:r>
      <w:r w:rsidR="00326FBF">
        <w:rPr>
          <w:rFonts w:ascii="Times New Roman" w:hAnsi="Times New Roman" w:cs="Times New Roman"/>
          <w:sz w:val="28"/>
          <w:szCs w:val="28"/>
        </w:rPr>
        <w:t>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26FBF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326FBF" w:rsidRDefault="00326FBF" w:rsidP="00326FB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326FBF" w:rsidRPr="008F75E7" w:rsidRDefault="00326FBF" w:rsidP="00326FB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92550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                                                                                                        </w:t>
      </w:r>
      <w:r w:rsidR="008C504E">
        <w:rPr>
          <w:rFonts w:ascii="Times New Roman" w:hAnsi="Times New Roman" w:cs="Times New Roman"/>
          <w:sz w:val="28"/>
          <w:szCs w:val="28"/>
        </w:rPr>
        <w:t xml:space="preserve">       </w:t>
      </w:r>
      <w:r w:rsidR="00807AB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8258A">
        <w:rPr>
          <w:rFonts w:ascii="Times New Roman" w:hAnsi="Times New Roman" w:cs="Times New Roman"/>
          <w:sz w:val="28"/>
          <w:szCs w:val="28"/>
        </w:rPr>
        <w:t>Е.А. Клочкова</w:t>
      </w:r>
    </w:p>
    <w:sectPr w:rsidR="00326FBF" w:rsidRPr="008F75E7" w:rsidSect="00FA24AC">
      <w:headerReference w:type="default" r:id="rId6"/>
      <w:pgSz w:w="16800" w:h="11900" w:orient="landscape"/>
      <w:pgMar w:top="1701" w:right="1134" w:bottom="567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4C1" w:rsidRDefault="003114C1" w:rsidP="00086CE2">
      <w:r>
        <w:separator/>
      </w:r>
    </w:p>
  </w:endnote>
  <w:endnote w:type="continuationSeparator" w:id="0">
    <w:p w:rsidR="003114C1" w:rsidRDefault="003114C1" w:rsidP="00086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4C1" w:rsidRDefault="003114C1" w:rsidP="00086CE2">
      <w:r>
        <w:separator/>
      </w:r>
    </w:p>
  </w:footnote>
  <w:footnote w:type="continuationSeparator" w:id="0">
    <w:p w:rsidR="003114C1" w:rsidRDefault="003114C1" w:rsidP="00086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CE2" w:rsidRPr="00923378" w:rsidRDefault="00FA24AC" w:rsidP="00086CE2">
    <w:pPr>
      <w:pStyle w:val="a8"/>
      <w:jc w:val="center"/>
      <w:rPr>
        <w:rFonts w:ascii="Times New Roman" w:hAnsi="Times New Roman" w:cs="Times New Roman"/>
      </w:rPr>
    </w:pPr>
    <w:r w:rsidRPr="00923378">
      <w:rPr>
        <w:rFonts w:ascii="Times New Roman" w:hAnsi="Times New Roman" w:cs="Times New Roma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086CE2"/>
    <w:rsid w:val="001033A8"/>
    <w:rsid w:val="001059E8"/>
    <w:rsid w:val="001266D6"/>
    <w:rsid w:val="00133157"/>
    <w:rsid w:val="00181469"/>
    <w:rsid w:val="00187D85"/>
    <w:rsid w:val="001A4A07"/>
    <w:rsid w:val="00207853"/>
    <w:rsid w:val="00224EBF"/>
    <w:rsid w:val="00286661"/>
    <w:rsid w:val="00297FA2"/>
    <w:rsid w:val="003114C1"/>
    <w:rsid w:val="00326FBF"/>
    <w:rsid w:val="00357159"/>
    <w:rsid w:val="004B7C52"/>
    <w:rsid w:val="004F37A2"/>
    <w:rsid w:val="005A40B4"/>
    <w:rsid w:val="00620C70"/>
    <w:rsid w:val="00624C9E"/>
    <w:rsid w:val="00696F65"/>
    <w:rsid w:val="00754B33"/>
    <w:rsid w:val="007651B2"/>
    <w:rsid w:val="0078258A"/>
    <w:rsid w:val="007B293B"/>
    <w:rsid w:val="00807AB8"/>
    <w:rsid w:val="008C504E"/>
    <w:rsid w:val="008F75E7"/>
    <w:rsid w:val="00923378"/>
    <w:rsid w:val="0092550C"/>
    <w:rsid w:val="009A0E8D"/>
    <w:rsid w:val="00A04D97"/>
    <w:rsid w:val="00A932A3"/>
    <w:rsid w:val="00AA6944"/>
    <w:rsid w:val="00AC25DA"/>
    <w:rsid w:val="00B13278"/>
    <w:rsid w:val="00B30730"/>
    <w:rsid w:val="00BF1888"/>
    <w:rsid w:val="00BF2E73"/>
    <w:rsid w:val="00C0599A"/>
    <w:rsid w:val="00C90D8F"/>
    <w:rsid w:val="00CD66B0"/>
    <w:rsid w:val="00D35473"/>
    <w:rsid w:val="00D8618D"/>
    <w:rsid w:val="00EC6967"/>
    <w:rsid w:val="00F47FED"/>
    <w:rsid w:val="00FA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3E6A7A-571B-4A31-A1E6-3267DB99A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126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86C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6CE2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86C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86CE2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Гаркуша Людмила Анатольевна</cp:lastModifiedBy>
  <cp:revision>51</cp:revision>
  <cp:lastPrinted>2023-11-14T16:11:00Z</cp:lastPrinted>
  <dcterms:created xsi:type="dcterms:W3CDTF">2021-02-24T12:00:00Z</dcterms:created>
  <dcterms:modified xsi:type="dcterms:W3CDTF">2025-12-29T12:27:00Z</dcterms:modified>
</cp:coreProperties>
</file>